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2023年建筑施工企业安全许可证“双随机、一公开”监督检查工作通知</w:t>
      </w:r>
    </w:p>
    <w:p>
      <w:pPr>
        <w:rPr>
          <w:rFonts w:hint="eastAsia"/>
          <w:lang w:val="en-US" w:eastAsia="zh-CN"/>
        </w:rPr>
      </w:pPr>
    </w:p>
    <w:p>
      <w:pPr>
        <w:ind w:firstLine="360" w:firstLineChars="200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按照河北省住房和城乡建设厅《关于开展2023年度工程勘察设计企业、监理企业、施工图审机构及安全生产许可“双随机、一公开</w:t>
      </w:r>
      <w:bookmarkStart w:id="0" w:name="_GoBack"/>
      <w:bookmarkEnd w:id="0"/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”监督检查工作的通知》（冀建质安函[2023]214号）文件精神，具体监督检查要求如下：</w:t>
      </w:r>
    </w:p>
    <w:p>
      <w:pPr>
        <w:ind w:firstLine="360" w:firstLineChars="200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一、需提供的资料</w:t>
      </w:r>
    </w:p>
    <w:p>
      <w:pPr>
        <w:ind w:firstLine="420"/>
        <w:rPr>
          <w:rFonts w:hint="eastAsia" w:ascii="宋体" w:hAnsi="宋体" w:eastAsia="宋体" w:cs="宋体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  <w:highlight w:val="none"/>
          <w:lang w:val="en-US" w:eastAsia="zh-CN"/>
        </w:rPr>
        <w:t>1、“双随机、一公开”核查表，填写表中企业基础信息部分，最后一页加盖企业公章，此表打印一式两份。</w:t>
      </w:r>
    </w:p>
    <w:p>
      <w:pPr>
        <w:ind w:firstLine="420"/>
        <w:rPr>
          <w:rFonts w:hint="eastAsia" w:ascii="宋体" w:hAnsi="宋体" w:eastAsia="宋体" w:cs="宋体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  <w:highlight w:val="none"/>
          <w:lang w:val="en-US" w:eastAsia="zh-CN"/>
        </w:rPr>
        <w:t>2、报送资料时法人本人持身份证原件（复印件），委托他人的需提供法人委托书及被委托人员身份证原件和复印件。</w:t>
      </w:r>
    </w:p>
    <w:p>
      <w:pPr>
        <w:ind w:firstLine="420"/>
        <w:rPr>
          <w:rFonts w:hint="eastAsia" w:ascii="宋体" w:hAnsi="宋体" w:eastAsia="宋体" w:cs="宋体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  <w:highlight w:val="none"/>
          <w:lang w:val="en-US" w:eastAsia="zh-CN"/>
        </w:rPr>
        <w:t>3、营业执照、资质证书（全部）和安全生产许可证（所有证照提供原件及复印件，复印件加盖单位公章）。</w:t>
      </w:r>
    </w:p>
    <w:p>
      <w:pPr>
        <w:ind w:firstLine="420"/>
        <w:rPr>
          <w:rFonts w:hint="eastAsia" w:ascii="宋体" w:hAnsi="宋体" w:eastAsia="宋体" w:cs="宋体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  <w:highlight w:val="none"/>
          <w:lang w:val="en-US" w:eastAsia="zh-CN"/>
        </w:rPr>
        <w:t>4、企业主要负责人、项目负责人、专职安全生产管理人员安全生产考核合格证书原件及复印件（电子证书提供“证书使用件”盖公章）、人员汇总表（加盖公章）及缴纳工伤保险凭证。</w:t>
      </w:r>
    </w:p>
    <w:p>
      <w:pPr>
        <w:ind w:firstLine="420"/>
        <w:rPr>
          <w:rFonts w:hint="eastAsia" w:ascii="宋体" w:hAnsi="宋体" w:eastAsia="宋体" w:cs="宋体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  <w:highlight w:val="none"/>
          <w:lang w:val="en-US" w:eastAsia="zh-CN"/>
        </w:rPr>
        <w:t>5、特种作业操作资格证书原件及复印件（电子证书提供“证书使用件”盖公章）、人员汇总表（加盖公章）及缴纳工伤保险凭证。</w:t>
      </w:r>
    </w:p>
    <w:p>
      <w:pPr>
        <w:ind w:firstLine="420"/>
        <w:rPr>
          <w:rFonts w:hint="eastAsia" w:ascii="宋体" w:hAnsi="宋体" w:eastAsia="宋体" w:cs="宋体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  <w:highlight w:val="none"/>
          <w:lang w:val="en-US" w:eastAsia="zh-CN"/>
        </w:rPr>
        <w:t>6、工伤保险办理情况：近一个月缴纳工伤保险完税证明和人员明细表（人员明细表须加盖社保部门公章），并标注出安管人员和特种作业人员。注意：完税证明要加盖税务机关公章，社保部门出具的工伤保险明细要加盖社保部门公章。</w:t>
      </w:r>
    </w:p>
    <w:p>
      <w:pPr>
        <w:ind w:firstLine="360" w:firstLineChars="200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二、具体检查时间安排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default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1、检查安排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8月1日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上午（共19家）：路北区、滦南县。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下午（共19家）：路南区、迁西县。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8月2日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上午（共19家）：迁安市、滦州市。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下午（共19家）：丰南区、高新区、开平区、海港开发区。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8月3日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上午（共21家）：乐亭县、曹妃甸区、玉田县。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下午（共20家）：丰润区、遵化市、古冶区。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2、检查时间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上午8:30至11:30，下午2:30至5:30。</w:t>
      </w:r>
    </w:p>
    <w:p>
      <w:pPr>
        <w:numPr>
          <w:ilvl w:val="0"/>
          <w:numId w:val="0"/>
        </w:numPr>
        <w:ind w:firstLine="180" w:firstLineChars="100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三、检查地点</w:t>
      </w:r>
    </w:p>
    <w:p>
      <w:pPr>
        <w:ind w:firstLine="420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唐山市住房和城乡建设局513会议室。</w:t>
      </w:r>
    </w:p>
    <w:p>
      <w:pPr>
        <w:ind w:firstLine="420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  <w:highlight w:val="none"/>
          <w:lang w:val="en-US" w:eastAsia="zh-CN"/>
        </w:rPr>
        <w:t>四、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要求</w:t>
      </w:r>
    </w:p>
    <w:p>
      <w:pPr>
        <w:ind w:firstLine="420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1、请各县区主管部门要高度重视本次检查工作，安排专人通知到每家企业，督促指导企业准备资料，并做好相关记录。</w:t>
      </w:r>
    </w:p>
    <w:p>
      <w:pPr>
        <w:ind w:firstLine="420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2、请各相关企业按要求认真准备相关资料，务必按时间要求配合检查工作。</w:t>
      </w:r>
    </w:p>
    <w:p>
      <w:pPr>
        <w:ind w:firstLine="420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18"/>
          <w:szCs w:val="18"/>
        </w:rPr>
        <w:t>联系人：徐金强，联系电话：2825983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2022年7月18日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ODZjYTBkZDU3YjcxM2YyMDllYjRmYTdiNmEzNjUifQ=="/>
  </w:docVars>
  <w:rsids>
    <w:rsidRoot w:val="00000000"/>
    <w:rsid w:val="01DC5E42"/>
    <w:rsid w:val="0207795D"/>
    <w:rsid w:val="020D1896"/>
    <w:rsid w:val="042127FD"/>
    <w:rsid w:val="04524440"/>
    <w:rsid w:val="049D76C3"/>
    <w:rsid w:val="04CE0374"/>
    <w:rsid w:val="0AC7549A"/>
    <w:rsid w:val="0D606DE5"/>
    <w:rsid w:val="10595278"/>
    <w:rsid w:val="128B7593"/>
    <w:rsid w:val="143C6F3E"/>
    <w:rsid w:val="146C7892"/>
    <w:rsid w:val="16B4220B"/>
    <w:rsid w:val="199A1AD8"/>
    <w:rsid w:val="1AD13EFD"/>
    <w:rsid w:val="1B4A0C0E"/>
    <w:rsid w:val="205F5A95"/>
    <w:rsid w:val="21447376"/>
    <w:rsid w:val="221745DA"/>
    <w:rsid w:val="25423E8F"/>
    <w:rsid w:val="25FB3115"/>
    <w:rsid w:val="2739768B"/>
    <w:rsid w:val="2AF90CAD"/>
    <w:rsid w:val="2B54474B"/>
    <w:rsid w:val="2BC073EB"/>
    <w:rsid w:val="2C38384F"/>
    <w:rsid w:val="2F8E7417"/>
    <w:rsid w:val="32AE46BA"/>
    <w:rsid w:val="331020D6"/>
    <w:rsid w:val="33CB07CD"/>
    <w:rsid w:val="3572368C"/>
    <w:rsid w:val="364926D5"/>
    <w:rsid w:val="368B53AE"/>
    <w:rsid w:val="373B6744"/>
    <w:rsid w:val="375907F6"/>
    <w:rsid w:val="386D560E"/>
    <w:rsid w:val="38A817F0"/>
    <w:rsid w:val="39D32666"/>
    <w:rsid w:val="3BA90120"/>
    <w:rsid w:val="3BDB058E"/>
    <w:rsid w:val="3D22027E"/>
    <w:rsid w:val="3EBB70AB"/>
    <w:rsid w:val="420C44CD"/>
    <w:rsid w:val="45273932"/>
    <w:rsid w:val="480E640A"/>
    <w:rsid w:val="4CA96713"/>
    <w:rsid w:val="4D5F7B11"/>
    <w:rsid w:val="4E771E87"/>
    <w:rsid w:val="4F5776DC"/>
    <w:rsid w:val="50875434"/>
    <w:rsid w:val="51B83587"/>
    <w:rsid w:val="560C5ACA"/>
    <w:rsid w:val="57CA6432"/>
    <w:rsid w:val="5B490B80"/>
    <w:rsid w:val="5C6A3DF7"/>
    <w:rsid w:val="6195634A"/>
    <w:rsid w:val="61F30985"/>
    <w:rsid w:val="669A2AA8"/>
    <w:rsid w:val="67787F07"/>
    <w:rsid w:val="68A13DAA"/>
    <w:rsid w:val="6D5174CB"/>
    <w:rsid w:val="6F9117BF"/>
    <w:rsid w:val="729070CC"/>
    <w:rsid w:val="75B4357D"/>
    <w:rsid w:val="7678122F"/>
    <w:rsid w:val="76F51E90"/>
    <w:rsid w:val="79CF0469"/>
    <w:rsid w:val="7AC40D8C"/>
    <w:rsid w:val="7AE709F8"/>
    <w:rsid w:val="7B622613"/>
    <w:rsid w:val="7C1B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2C6ED5"/>
      <w:u w:val="none"/>
    </w:rPr>
  </w:style>
  <w:style w:type="character" w:styleId="5">
    <w:name w:val="Hyperlink"/>
    <w:basedOn w:val="3"/>
    <w:qFormat/>
    <w:uiPriority w:val="0"/>
    <w:rPr>
      <w:color w:val="2C6ED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816</Words>
  <Characters>861</Characters>
  <Lines>0</Lines>
  <Paragraphs>0</Paragraphs>
  <TotalTime>32</TotalTime>
  <ScaleCrop>false</ScaleCrop>
  <LinksUpToDate>false</LinksUpToDate>
  <CharactersWithSpaces>880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2022-08-15T07:27:00Z</dcterms:created>
  <dc:creator>lenovo3</dc:creator>
  <cp:lastModifiedBy>沐青冷月</cp:lastModifiedBy>
  <cp:lastPrinted>2022-08-16T08:04:00Z</cp:lastPrinted>
  <dcterms:modified xsi:type="dcterms:W3CDTF">2023-07-18T09:39:05Z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011DB80A2C9148D39F6DED077760EC4B_13</vt:lpwstr>
  </property>
</Properties>
</file>